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CE" w:rsidRPr="00981ACE" w:rsidRDefault="00981ACE" w:rsidP="00981ACE">
      <w:pPr>
        <w:spacing w:before="100" w:beforeAutospacing="1" w:after="100" w:afterAutospacing="1" w:line="240" w:lineRule="auto"/>
        <w:jc w:val="both"/>
        <w:rPr>
          <w:rFonts w:ascii="Times New Roman" w:eastAsia="Times New Roman" w:hAnsi="Times New Roman" w:cs="B Nazanin"/>
          <w:sz w:val="24"/>
          <w:szCs w:val="24"/>
        </w:rPr>
      </w:pPr>
      <w:r>
        <w:rPr>
          <w:rFonts w:ascii="Times New Roman" w:eastAsia="Times New Roman" w:hAnsi="Times New Roman" w:cs="B Nazanin" w:hint="cs"/>
          <w:b/>
          <w:bCs/>
          <w:color w:val="800000"/>
          <w:sz w:val="28"/>
          <w:szCs w:val="28"/>
          <w:rtl/>
        </w:rPr>
        <w:t xml:space="preserve">تعریف </w:t>
      </w:r>
      <w:r w:rsidRPr="00981ACE">
        <w:rPr>
          <w:rFonts w:ascii="Times New Roman" w:eastAsia="Times New Roman" w:hAnsi="Times New Roman" w:cs="B Nazanin"/>
          <w:b/>
          <w:bCs/>
          <w:color w:val="800000"/>
          <w:sz w:val="28"/>
          <w:szCs w:val="28"/>
          <w:rtl/>
        </w:rPr>
        <w:t>کودهای بیولوژیک</w:t>
      </w:r>
      <w:r>
        <w:rPr>
          <w:rFonts w:ascii="Times New Roman" w:eastAsia="Times New Roman" w:hAnsi="Times New Roman" w:cs="B Nazanin" w:hint="cs"/>
          <w:b/>
          <w:bCs/>
          <w:color w:val="800000"/>
          <w:sz w:val="28"/>
          <w:szCs w:val="28"/>
          <w:rtl/>
        </w:rPr>
        <w:t>:</w:t>
      </w:r>
      <w:r w:rsidRPr="00981ACE">
        <w:rPr>
          <w:rFonts w:ascii="Times New Roman" w:eastAsia="Times New Roman" w:hAnsi="Times New Roman" w:cs="B Nazanin"/>
          <w:b/>
          <w:bCs/>
          <w:color w:val="800000"/>
          <w:sz w:val="28"/>
          <w:szCs w:val="28"/>
          <w:rtl/>
        </w:rPr>
        <w:t xml:space="preserve"> به مواد حاصل خیزکننده ای گفته میشود که حاوی تعداد کافی از یک یا چند گونه از میکروارگانیسم های مفید خاکزی هستند که ابتداکشت وتکثیر داده می شوند و سپس به همراه نگهدارنده های خاصی به صورت مایع یا خشک و بسته بندی شده، عرضه میشوند</w:t>
      </w:r>
      <w:r w:rsidRPr="00981ACE">
        <w:rPr>
          <w:rFonts w:ascii="Times New Roman" w:eastAsia="Times New Roman" w:hAnsi="Times New Roman" w:cs="B Nazanin"/>
          <w:b/>
          <w:bCs/>
          <w:color w:val="800000"/>
          <w:sz w:val="24"/>
          <w:szCs w:val="24"/>
        </w:rPr>
        <w:t>.</w:t>
      </w:r>
    </w:p>
    <w:p w:rsidR="00981ACE" w:rsidRPr="00981ACE" w:rsidRDefault="00981ACE" w:rsidP="00981ACE">
      <w:pPr>
        <w:bidi w:val="0"/>
        <w:spacing w:after="0" w:line="240" w:lineRule="auto"/>
        <w:jc w:val="center"/>
        <w:rPr>
          <w:rFonts w:ascii="Times New Roman" w:eastAsia="Times New Roman" w:hAnsi="Times New Roman" w:cs="B Nazanin"/>
          <w:sz w:val="24"/>
          <w:szCs w:val="24"/>
        </w:rPr>
      </w:pPr>
      <w:r w:rsidRPr="00981ACE">
        <w:rPr>
          <w:rFonts w:ascii="Times New Roman" w:eastAsia="Times New Roman" w:hAnsi="Times New Roman" w:cs="B Nazanin"/>
          <w:noProof/>
          <w:sz w:val="24"/>
          <w:szCs w:val="24"/>
        </w:rPr>
        <w:drawing>
          <wp:inline distT="0" distB="0" distL="0" distR="0">
            <wp:extent cx="1714500" cy="1333500"/>
            <wp:effectExtent l="19050" t="0" r="0" b="0"/>
            <wp:docPr id="1" name="Picture 1" descr="کودهای بیولوژی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ودهای بیولوژیک"/>
                    <pic:cNvPicPr>
                      <a:picLocks noChangeAspect="1" noChangeArrowheads="1"/>
                    </pic:cNvPicPr>
                  </pic:nvPicPr>
                  <pic:blipFill>
                    <a:blip r:embed="rId4"/>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r w:rsidRPr="00981ACE">
        <w:rPr>
          <w:rFonts w:ascii="Times New Roman" w:eastAsia="Times New Roman" w:hAnsi="Times New Roman" w:cs="B Nazanin"/>
          <w:sz w:val="24"/>
          <w:szCs w:val="24"/>
          <w:rtl/>
        </w:rPr>
        <w:t>اهمیت کودهای بیولوژیکی : امروزه با توجه به ایجاد آلودگی های زیست محیطی وبهداشتی که از مصرف کودهای شیمیایی حاصل می شود متخصصین رابرآن داشته که هر چه بیشتر از موجودات زنده خاك در جهت تأمین نیازهای غذایی گیاه کمک بگیرند و بدین سان تولید و مصرف کودهای بیولوژیکی به عنوان مهمترین تحول در زمینه کشاورزی به شمار رفته ومورد توجه سرمایه گذاران بخش کشاورزی در سطح جهان قرار گرفته است</w:t>
      </w:r>
      <w:r w:rsidRPr="00981ACE">
        <w:rPr>
          <w:rFonts w:ascii="Times New Roman" w:eastAsia="Times New Roman" w:hAnsi="Times New Roman" w:cs="B Nazanin"/>
          <w:sz w:val="24"/>
          <w:szCs w:val="24"/>
        </w:rPr>
        <w:t>.</w:t>
      </w:r>
    </w:p>
    <w:p w:rsidR="00981ACE" w:rsidRPr="00981ACE" w:rsidRDefault="00981ACE" w:rsidP="00981ACE">
      <w:pPr>
        <w:bidi w:val="0"/>
        <w:spacing w:before="100" w:beforeAutospacing="1" w:after="100" w:afterAutospacing="1" w:line="240" w:lineRule="auto"/>
        <w:jc w:val="right"/>
        <w:outlineLvl w:val="1"/>
        <w:rPr>
          <w:rFonts w:ascii="Times New Roman" w:eastAsia="Times New Roman" w:hAnsi="Times New Roman" w:cs="B Nazanin"/>
          <w:b/>
          <w:bCs/>
          <w:sz w:val="36"/>
          <w:szCs w:val="36"/>
        </w:rPr>
      </w:pPr>
      <w:r w:rsidRPr="00981ACE">
        <w:rPr>
          <w:rFonts w:ascii="Times New Roman" w:eastAsia="Times New Roman" w:hAnsi="Times New Roman" w:cs="B Nazanin"/>
          <w:b/>
          <w:bCs/>
          <w:color w:val="0080C0"/>
          <w:sz w:val="36"/>
          <w:szCs w:val="36"/>
          <w:rtl/>
        </w:rPr>
        <w:t>مزایای ناشی ازکاربرد کودهای بیولوژیک</w:t>
      </w:r>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proofErr w:type="gramStart"/>
      <w:r w:rsidRPr="00981ACE">
        <w:rPr>
          <w:rFonts w:ascii="Times New Roman" w:eastAsia="Times New Roman" w:hAnsi="Times New Roman" w:cs="B Nazanin"/>
          <w:sz w:val="24"/>
          <w:szCs w:val="24"/>
        </w:rPr>
        <w:t xml:space="preserve">- </w:t>
      </w:r>
      <w:r w:rsidRPr="00981ACE">
        <w:rPr>
          <w:rFonts w:ascii="Times New Roman" w:eastAsia="Times New Roman" w:hAnsi="Times New Roman" w:cs="B Nazanin"/>
          <w:sz w:val="24"/>
          <w:szCs w:val="24"/>
          <w:rtl/>
        </w:rPr>
        <w:t>صرفه جویی اقتصادی یکی از کاربردهای مهم کودهای بیولوژیک است.</w:t>
      </w:r>
      <w:proofErr w:type="gramEnd"/>
      <w:r w:rsidRPr="00981ACE">
        <w:rPr>
          <w:rFonts w:ascii="Times New Roman" w:eastAsia="Times New Roman" w:hAnsi="Times New Roman" w:cs="B Nazanin"/>
          <w:sz w:val="24"/>
          <w:szCs w:val="24"/>
          <w:rtl/>
        </w:rPr>
        <w:t xml:space="preserve"> جایگزین نمودن كود بیولوژیك به جای کودهای شیمیایی، مزایای اقتصادی مناسبی را برای كشاورزان و كشور به همراه دارد</w:t>
      </w:r>
      <w:r w:rsidRPr="00981ACE">
        <w:rPr>
          <w:rFonts w:ascii="Times New Roman" w:eastAsia="Times New Roman" w:hAnsi="Times New Roman" w:cs="B Nazanin"/>
          <w:sz w:val="24"/>
          <w:szCs w:val="24"/>
        </w:rPr>
        <w:t>.</w:t>
      </w:r>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proofErr w:type="gramStart"/>
      <w:r w:rsidRPr="00981ACE">
        <w:rPr>
          <w:rFonts w:ascii="Times New Roman" w:eastAsia="Times New Roman" w:hAnsi="Times New Roman" w:cs="B Nazanin"/>
          <w:sz w:val="24"/>
          <w:szCs w:val="24"/>
        </w:rPr>
        <w:t xml:space="preserve">- </w:t>
      </w:r>
      <w:r w:rsidRPr="00981ACE">
        <w:rPr>
          <w:rFonts w:ascii="Times New Roman" w:eastAsia="Times New Roman" w:hAnsi="Times New Roman" w:cs="B Nazanin"/>
          <w:sz w:val="24"/>
          <w:szCs w:val="24"/>
          <w:rtl/>
        </w:rPr>
        <w:t>ازمزایای زیست محیطی فراوانی برخوردارست</w:t>
      </w:r>
      <w:r w:rsidRPr="00981ACE">
        <w:rPr>
          <w:rFonts w:ascii="Times New Roman" w:eastAsia="Times New Roman" w:hAnsi="Times New Roman" w:cs="B Nazanin"/>
          <w:sz w:val="24"/>
          <w:szCs w:val="24"/>
        </w:rPr>
        <w:t>.</w:t>
      </w:r>
      <w:proofErr w:type="gramEnd"/>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proofErr w:type="gramStart"/>
      <w:r w:rsidRPr="00981ACE">
        <w:rPr>
          <w:rFonts w:ascii="Times New Roman" w:eastAsia="Times New Roman" w:hAnsi="Times New Roman" w:cs="B Nazanin"/>
          <w:sz w:val="24"/>
          <w:szCs w:val="24"/>
        </w:rPr>
        <w:t xml:space="preserve">- </w:t>
      </w:r>
      <w:r w:rsidRPr="00981ACE">
        <w:rPr>
          <w:rFonts w:ascii="Times New Roman" w:eastAsia="Times New Roman" w:hAnsi="Times New Roman" w:cs="B Nazanin"/>
          <w:sz w:val="24"/>
          <w:szCs w:val="24"/>
          <w:rtl/>
        </w:rPr>
        <w:t>حفظ و توسع باروری خاك</w:t>
      </w:r>
      <w:r w:rsidRPr="00981ACE">
        <w:rPr>
          <w:rFonts w:ascii="Times New Roman" w:eastAsia="Times New Roman" w:hAnsi="Times New Roman" w:cs="B Nazanin"/>
          <w:sz w:val="24"/>
          <w:szCs w:val="24"/>
        </w:rPr>
        <w:t xml:space="preserve"> (Soil Productivity) </w:t>
      </w:r>
      <w:r w:rsidRPr="00981ACE">
        <w:rPr>
          <w:rFonts w:ascii="Times New Roman" w:eastAsia="Times New Roman" w:hAnsi="Times New Roman" w:cs="B Nazanin"/>
          <w:sz w:val="24"/>
          <w:szCs w:val="24"/>
          <w:rtl/>
        </w:rPr>
        <w:t>به‌موازات افزایش حاصلخیزی خاك</w:t>
      </w:r>
      <w:r w:rsidRPr="00981ACE">
        <w:rPr>
          <w:rFonts w:ascii="Times New Roman" w:eastAsia="Times New Roman" w:hAnsi="Times New Roman" w:cs="B Nazanin"/>
          <w:sz w:val="24"/>
          <w:szCs w:val="24"/>
        </w:rPr>
        <w:t xml:space="preserve"> (Soil Fertility).</w:t>
      </w:r>
      <w:proofErr w:type="gramEnd"/>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proofErr w:type="gramStart"/>
      <w:r w:rsidRPr="00981ACE">
        <w:rPr>
          <w:rFonts w:ascii="Times New Roman" w:eastAsia="Times New Roman" w:hAnsi="Times New Roman" w:cs="B Nazanin"/>
          <w:sz w:val="24"/>
          <w:szCs w:val="24"/>
        </w:rPr>
        <w:t xml:space="preserve">- </w:t>
      </w:r>
      <w:r w:rsidRPr="00981ACE">
        <w:rPr>
          <w:rFonts w:ascii="Times New Roman" w:eastAsia="Times New Roman" w:hAnsi="Times New Roman" w:cs="B Nazanin"/>
          <w:sz w:val="24"/>
          <w:szCs w:val="24"/>
          <w:rtl/>
        </w:rPr>
        <w:t>جلوگیری از ایجاد آلودگی خاك و منابع آب‌های سطحی و زیرزمینی ناشی از تركیبات باقیماند كودهای شیمیایی</w:t>
      </w:r>
      <w:r w:rsidRPr="00981ACE">
        <w:rPr>
          <w:rFonts w:ascii="Times New Roman" w:eastAsia="Times New Roman" w:hAnsi="Times New Roman" w:cs="B Nazanin"/>
          <w:sz w:val="24"/>
          <w:szCs w:val="24"/>
        </w:rPr>
        <w:t>.</w:t>
      </w:r>
      <w:proofErr w:type="gramEnd"/>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r w:rsidRPr="00981ACE">
        <w:rPr>
          <w:rFonts w:ascii="Times New Roman" w:eastAsia="Times New Roman" w:hAnsi="Times New Roman" w:cs="B Nazanin"/>
          <w:sz w:val="24"/>
          <w:szCs w:val="24"/>
        </w:rPr>
        <w:t xml:space="preserve">- </w:t>
      </w:r>
      <w:r w:rsidRPr="00981ACE">
        <w:rPr>
          <w:rFonts w:ascii="Times New Roman" w:eastAsia="Times New Roman" w:hAnsi="Times New Roman" w:cs="B Nazanin"/>
          <w:sz w:val="24"/>
          <w:szCs w:val="24"/>
          <w:rtl/>
        </w:rPr>
        <w:t xml:space="preserve">جلوگیری از توسعه بیماری‌های ناشی از مصرف آب و محصولات آلوده </w:t>
      </w:r>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proofErr w:type="gramStart"/>
      <w:r w:rsidRPr="00981ACE">
        <w:rPr>
          <w:rFonts w:ascii="Times New Roman" w:eastAsia="Times New Roman" w:hAnsi="Times New Roman" w:cs="B Nazanin"/>
          <w:sz w:val="24"/>
          <w:szCs w:val="24"/>
        </w:rPr>
        <w:t xml:space="preserve">- </w:t>
      </w:r>
      <w:r w:rsidRPr="00981ACE">
        <w:rPr>
          <w:rFonts w:ascii="Times New Roman" w:eastAsia="Times New Roman" w:hAnsi="Times New Roman" w:cs="B Nazanin"/>
          <w:sz w:val="24"/>
          <w:szCs w:val="24"/>
          <w:rtl/>
        </w:rPr>
        <w:t>علاوه بر ایجاد و حفظ پایداری منابع موجود در خاك، توان تولید در بلندمدت را افزایش داده و آلودگی های زیست محیطی را كاهش می دهند</w:t>
      </w:r>
      <w:r w:rsidRPr="00981ACE">
        <w:rPr>
          <w:rFonts w:ascii="Times New Roman" w:eastAsia="Times New Roman" w:hAnsi="Times New Roman" w:cs="B Nazanin"/>
          <w:sz w:val="24"/>
          <w:szCs w:val="24"/>
        </w:rPr>
        <w:t>.</w:t>
      </w:r>
      <w:proofErr w:type="gramEnd"/>
    </w:p>
    <w:p w:rsidR="00981ACE" w:rsidRPr="00981ACE" w:rsidRDefault="00981ACE" w:rsidP="00981ACE">
      <w:pPr>
        <w:bidi w:val="0"/>
        <w:spacing w:after="0" w:line="240" w:lineRule="auto"/>
        <w:jc w:val="center"/>
        <w:rPr>
          <w:rFonts w:ascii="Times New Roman" w:eastAsia="Times New Roman" w:hAnsi="Times New Roman" w:cs="B Nazanin"/>
          <w:sz w:val="24"/>
          <w:szCs w:val="24"/>
        </w:rPr>
      </w:pPr>
      <w:r w:rsidRPr="00981ACE">
        <w:rPr>
          <w:rFonts w:ascii="Times New Roman" w:eastAsia="Times New Roman" w:hAnsi="Times New Roman" w:cs="B Nazanin"/>
          <w:noProof/>
          <w:sz w:val="24"/>
          <w:szCs w:val="24"/>
        </w:rPr>
        <w:lastRenderedPageBreak/>
        <w:drawing>
          <wp:inline distT="0" distB="0" distL="0" distR="0">
            <wp:extent cx="1714500" cy="2000250"/>
            <wp:effectExtent l="19050" t="0" r="0" b="0"/>
            <wp:docPr id="2" name="Picture 2" descr="کودهای بیولوژی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کودهای بیولوژیک"/>
                    <pic:cNvPicPr>
                      <a:picLocks noChangeAspect="1" noChangeArrowheads="1"/>
                    </pic:cNvPicPr>
                  </pic:nvPicPr>
                  <pic:blipFill>
                    <a:blip r:embed="rId5"/>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r w:rsidRPr="00981ACE">
        <w:rPr>
          <w:rFonts w:ascii="Times New Roman" w:eastAsia="Times New Roman" w:hAnsi="Times New Roman" w:cs="B Nazanin"/>
          <w:sz w:val="24"/>
          <w:szCs w:val="24"/>
        </w:rPr>
        <w:t> </w:t>
      </w:r>
      <w:r w:rsidRPr="00981ACE">
        <w:rPr>
          <w:rFonts w:ascii="Times New Roman" w:eastAsia="Times New Roman" w:hAnsi="Times New Roman" w:cs="B Nazanin"/>
          <w:sz w:val="24"/>
          <w:szCs w:val="24"/>
          <w:rtl/>
        </w:rPr>
        <w:t>برای دستیابی به توسعه پایدار در كشاورزی و تحقق اهداف و سیاست های پیش بینی شده در این راستا ، استفاده از راهكاری مناسب برای تأمین نیازهای غذایی گیاه به كمك موجودات زنده ساكن خاك ضروری خواهد بود كه استفاده از كودهای بیولوژیك م یتواند راهكار م</w:t>
      </w:r>
      <w:r w:rsidRPr="00981ACE">
        <w:rPr>
          <w:rFonts w:ascii="Times New Roman" w:eastAsia="Times New Roman" w:hAnsi="Times New Roman" w:cs="Times New Roman"/>
          <w:sz w:val="24"/>
          <w:szCs w:val="24"/>
          <w:rtl/>
        </w:rPr>
        <w:t>ۆ</w:t>
      </w:r>
      <w:r w:rsidRPr="00981ACE">
        <w:rPr>
          <w:rFonts w:ascii="Times New Roman" w:eastAsia="Times New Roman" w:hAnsi="Times New Roman" w:cs="B Nazanin"/>
          <w:sz w:val="24"/>
          <w:szCs w:val="24"/>
          <w:rtl/>
        </w:rPr>
        <w:t>ثری برای این كار باشد</w:t>
      </w:r>
      <w:r w:rsidRPr="00981ACE">
        <w:rPr>
          <w:rFonts w:ascii="Times New Roman" w:eastAsia="Times New Roman" w:hAnsi="Times New Roman" w:cs="B Nazanin"/>
          <w:sz w:val="24"/>
          <w:szCs w:val="24"/>
        </w:rPr>
        <w:t>.</w:t>
      </w:r>
    </w:p>
    <w:p w:rsidR="00981ACE" w:rsidRPr="00981ACE" w:rsidRDefault="00981ACE" w:rsidP="00981ACE">
      <w:pPr>
        <w:bidi w:val="0"/>
        <w:spacing w:before="100" w:beforeAutospacing="1" w:after="100" w:afterAutospacing="1" w:line="240" w:lineRule="auto"/>
        <w:jc w:val="right"/>
        <w:outlineLvl w:val="1"/>
        <w:rPr>
          <w:rFonts w:ascii="Times New Roman" w:eastAsia="Times New Roman" w:hAnsi="Times New Roman" w:cs="B Nazanin"/>
          <w:b/>
          <w:bCs/>
          <w:sz w:val="36"/>
          <w:szCs w:val="36"/>
        </w:rPr>
      </w:pPr>
      <w:r w:rsidRPr="00981ACE">
        <w:rPr>
          <w:rFonts w:ascii="Times New Roman" w:eastAsia="Times New Roman" w:hAnsi="Times New Roman" w:cs="B Nazanin"/>
          <w:b/>
          <w:bCs/>
          <w:color w:val="0080C0"/>
          <w:sz w:val="36"/>
          <w:szCs w:val="36"/>
          <w:rtl/>
        </w:rPr>
        <w:t>انواع کودهای بیولوژیک</w:t>
      </w:r>
    </w:p>
    <w:p w:rsidR="00981ACE" w:rsidRPr="00981ACE" w:rsidRDefault="00981ACE" w:rsidP="00981ACE">
      <w:pPr>
        <w:bidi w:val="0"/>
        <w:spacing w:before="100" w:beforeAutospacing="1" w:after="100" w:afterAutospacing="1" w:line="240" w:lineRule="auto"/>
        <w:jc w:val="right"/>
        <w:rPr>
          <w:rFonts w:ascii="Times New Roman" w:eastAsia="Times New Roman" w:hAnsi="Times New Roman" w:cs="B Nazanin"/>
          <w:sz w:val="24"/>
          <w:szCs w:val="24"/>
        </w:rPr>
      </w:pPr>
      <w:r w:rsidRPr="00981ACE">
        <w:rPr>
          <w:rFonts w:ascii="Times New Roman" w:eastAsia="Times New Roman" w:hAnsi="Times New Roman" w:cs="B Nazanin"/>
          <w:b/>
          <w:bCs/>
          <w:color w:val="FF8000"/>
          <w:sz w:val="24"/>
          <w:szCs w:val="24"/>
          <w:rtl/>
        </w:rPr>
        <w:t>مهم‌ترین کودهای بیولوژیک عبارتند از</w:t>
      </w:r>
      <w:r w:rsidRPr="00981ACE">
        <w:rPr>
          <w:rFonts w:ascii="Times New Roman" w:eastAsia="Times New Roman" w:hAnsi="Times New Roman" w:cs="B Nazanin"/>
          <w:b/>
          <w:bCs/>
          <w:color w:val="FF8000"/>
          <w:sz w:val="24"/>
          <w:szCs w:val="24"/>
        </w:rPr>
        <w:t>:</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Pr>
          <w:rFonts w:ascii="Times New Roman" w:eastAsia="Times New Roman" w:hAnsi="Times New Roman" w:cs="B Nazanin"/>
          <w:sz w:val="24"/>
          <w:szCs w:val="24"/>
        </w:rPr>
        <w:t>-</w:t>
      </w:r>
      <w:r w:rsidRPr="00981ACE">
        <w:rPr>
          <w:rFonts w:ascii="Times New Roman" w:eastAsia="Times New Roman" w:hAnsi="Times New Roman" w:cs="B Nazanin"/>
          <w:sz w:val="24"/>
          <w:szCs w:val="24"/>
        </w:rPr>
        <w:t xml:space="preserve">1 </w:t>
      </w:r>
      <w:r w:rsidRPr="00981ACE">
        <w:rPr>
          <w:rFonts w:ascii="Times New Roman" w:eastAsia="Times New Roman" w:hAnsi="Times New Roman" w:cs="B Nazanin"/>
          <w:sz w:val="24"/>
          <w:szCs w:val="24"/>
          <w:rtl/>
        </w:rPr>
        <w:t>تثبیت کننده ازت هوا؛</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sz w:val="24"/>
          <w:szCs w:val="24"/>
        </w:rPr>
        <w:t>2</w:t>
      </w:r>
      <w:r>
        <w:rPr>
          <w:rFonts w:ascii="Times New Roman" w:eastAsia="Times New Roman" w:hAnsi="Times New Roman" w:cs="B Nazanin" w:hint="cs"/>
          <w:sz w:val="24"/>
          <w:szCs w:val="24"/>
          <w:rtl/>
        </w:rPr>
        <w:t>-</w:t>
      </w:r>
      <w:r w:rsidRPr="00981ACE">
        <w:rPr>
          <w:rFonts w:ascii="Times New Roman" w:eastAsia="Times New Roman" w:hAnsi="Times New Roman" w:cs="B Nazanin"/>
          <w:sz w:val="24"/>
          <w:szCs w:val="24"/>
          <w:rtl/>
        </w:rPr>
        <w:t>قارچ‌های میکوریزی، که با ریشه بعضی از گیاهان ایجاد همزیستی کرده و اثرات مفیدی ایجاد می‌کند؛</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Pr>
          <w:rFonts w:ascii="Times New Roman" w:eastAsia="Times New Roman" w:hAnsi="Times New Roman" w:cs="B Nazanin"/>
          <w:sz w:val="24"/>
          <w:szCs w:val="24"/>
        </w:rPr>
        <w:t>-</w:t>
      </w:r>
      <w:r w:rsidRPr="00981ACE">
        <w:rPr>
          <w:rFonts w:ascii="Times New Roman" w:eastAsia="Times New Roman" w:hAnsi="Times New Roman" w:cs="B Nazanin"/>
          <w:sz w:val="24"/>
          <w:szCs w:val="24"/>
        </w:rPr>
        <w:t>3</w:t>
      </w:r>
      <w:r w:rsidRPr="00981ACE">
        <w:rPr>
          <w:rFonts w:ascii="Times New Roman" w:eastAsia="Times New Roman" w:hAnsi="Times New Roman" w:cs="B Nazanin"/>
          <w:sz w:val="24"/>
          <w:szCs w:val="24"/>
          <w:rtl/>
        </w:rPr>
        <w:t>میکرو ارگانیزم‌های حل کننده فسفات، که فسفات نا محلول خاک را به فسفر محلول و قابل جذب گیاه تبدیل می‌کنند؛</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sz w:val="24"/>
          <w:szCs w:val="24"/>
        </w:rPr>
        <w:t>4</w:t>
      </w:r>
      <w:r>
        <w:rPr>
          <w:rFonts w:ascii="Times New Roman" w:eastAsia="Times New Roman" w:hAnsi="Times New Roman" w:cs="B Nazanin" w:hint="cs"/>
          <w:sz w:val="24"/>
          <w:szCs w:val="24"/>
          <w:rtl/>
        </w:rPr>
        <w:t>-</w:t>
      </w:r>
      <w:r w:rsidRPr="00981ACE">
        <w:rPr>
          <w:rFonts w:ascii="Times New Roman" w:eastAsia="Times New Roman" w:hAnsi="Times New Roman" w:cs="B Nazanin"/>
          <w:sz w:val="24"/>
          <w:szCs w:val="24"/>
          <w:rtl/>
        </w:rPr>
        <w:t>اکسید کننده گوگرد (تیو باسیلوس</w:t>
      </w:r>
      <w:proofErr w:type="gramStart"/>
      <w:r w:rsidRPr="00981ACE">
        <w:rPr>
          <w:rFonts w:ascii="Times New Roman" w:eastAsia="Times New Roman" w:hAnsi="Times New Roman" w:cs="B Nazanin"/>
          <w:sz w:val="24"/>
          <w:szCs w:val="24"/>
          <w:rtl/>
        </w:rPr>
        <w:t>)،</w:t>
      </w:r>
      <w:proofErr w:type="gramEnd"/>
      <w:r w:rsidRPr="00981ACE">
        <w:rPr>
          <w:rFonts w:ascii="Times New Roman" w:eastAsia="Times New Roman" w:hAnsi="Times New Roman" w:cs="B Nazanin"/>
          <w:sz w:val="24"/>
          <w:szCs w:val="24"/>
          <w:rtl/>
        </w:rPr>
        <w:t xml:space="preserve"> کودی که دارای باکتری تیو باسیلوس بوده و باعث اکسایش بیولوژیکی گوگرد می‌شود؛</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proofErr w:type="gramStart"/>
      <w:r w:rsidRPr="00981ACE">
        <w:rPr>
          <w:rFonts w:ascii="Times New Roman" w:eastAsia="Times New Roman" w:hAnsi="Times New Roman" w:cs="B Nazanin"/>
          <w:sz w:val="24"/>
          <w:szCs w:val="24"/>
        </w:rPr>
        <w:t>5</w:t>
      </w:r>
      <w:r>
        <w:rPr>
          <w:rFonts w:ascii="Times New Roman" w:eastAsia="Times New Roman" w:hAnsi="Times New Roman" w:cs="B Nazanin" w:hint="cs"/>
          <w:sz w:val="24"/>
          <w:szCs w:val="24"/>
          <w:rtl/>
        </w:rPr>
        <w:t>-</w:t>
      </w:r>
      <w:r w:rsidRPr="00981ACE">
        <w:rPr>
          <w:rFonts w:ascii="Times New Roman" w:eastAsia="Times New Roman" w:hAnsi="Times New Roman" w:cs="B Nazanin"/>
          <w:sz w:val="24"/>
          <w:szCs w:val="24"/>
          <w:rtl/>
        </w:rPr>
        <w:t>کرم‌های خاکی، در تولید هوموس مورد استفاده قرار می‌گیرند و نوعی کود کمپوست به نام ورمی کمپوست</w:t>
      </w:r>
      <w:r w:rsidRPr="00981ACE">
        <w:rPr>
          <w:rFonts w:ascii="Times New Roman" w:eastAsia="Times New Roman" w:hAnsi="Times New Roman" w:cs="B Nazanin"/>
          <w:sz w:val="24"/>
          <w:szCs w:val="24"/>
        </w:rPr>
        <w:t xml:space="preserve"> (</w:t>
      </w:r>
      <w:proofErr w:type="spellStart"/>
      <w:r w:rsidRPr="00981ACE">
        <w:rPr>
          <w:rFonts w:ascii="Times New Roman" w:eastAsia="Times New Roman" w:hAnsi="Times New Roman" w:cs="B Nazanin"/>
          <w:sz w:val="24"/>
          <w:szCs w:val="24"/>
        </w:rPr>
        <w:t>Wermy</w:t>
      </w:r>
      <w:proofErr w:type="spellEnd"/>
      <w:r w:rsidRPr="00981ACE">
        <w:rPr>
          <w:rFonts w:ascii="Times New Roman" w:eastAsia="Times New Roman" w:hAnsi="Times New Roman" w:cs="B Nazanin"/>
          <w:sz w:val="24"/>
          <w:szCs w:val="24"/>
        </w:rPr>
        <w:t xml:space="preserve"> compost) </w:t>
      </w:r>
      <w:r w:rsidRPr="00981ACE">
        <w:rPr>
          <w:rFonts w:ascii="Times New Roman" w:eastAsia="Times New Roman" w:hAnsi="Times New Roman" w:cs="B Nazanin"/>
          <w:sz w:val="24"/>
          <w:szCs w:val="24"/>
          <w:rtl/>
        </w:rPr>
        <w:t>تولید می‌کنند</w:t>
      </w:r>
      <w:r w:rsidRPr="00981ACE">
        <w:rPr>
          <w:rFonts w:ascii="Times New Roman" w:eastAsia="Times New Roman" w:hAnsi="Times New Roman" w:cs="B Nazanin"/>
          <w:sz w:val="24"/>
          <w:szCs w:val="24"/>
        </w:rPr>
        <w:t>.</w:t>
      </w:r>
      <w:proofErr w:type="gramEnd"/>
    </w:p>
    <w:p w:rsidR="00981ACE" w:rsidRPr="00981ACE" w:rsidRDefault="00981ACE" w:rsidP="00981ACE">
      <w:pPr>
        <w:spacing w:before="100" w:beforeAutospacing="1" w:after="100" w:afterAutospacing="1" w:line="240" w:lineRule="auto"/>
        <w:outlineLvl w:val="1"/>
        <w:rPr>
          <w:rFonts w:ascii="Times New Roman" w:eastAsia="Times New Roman" w:hAnsi="Times New Roman" w:cs="B Nazanin"/>
          <w:b/>
          <w:bCs/>
          <w:sz w:val="36"/>
          <w:szCs w:val="36"/>
        </w:rPr>
      </w:pPr>
      <w:r w:rsidRPr="00981ACE">
        <w:rPr>
          <w:rFonts w:ascii="Times New Roman" w:eastAsia="Times New Roman" w:hAnsi="Times New Roman" w:cs="B Nazanin"/>
          <w:b/>
          <w:bCs/>
          <w:color w:val="0080C0"/>
          <w:sz w:val="36"/>
          <w:szCs w:val="36"/>
          <w:rtl/>
        </w:rPr>
        <w:t>تثبیت ‌کننده‌های ازت</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sz w:val="24"/>
          <w:szCs w:val="24"/>
          <w:rtl/>
        </w:rPr>
        <w:t>کار اصلی تثبیت‌کننده‌های ازت، تثبیت ازت هوا و تبدیل آن به ازت معدنی قابل استفاده برای گیاه است. هوای اطراف ما 0/79گاز ازت دارد ولی گیاهان قادر به استفاده از آن نیستند لذا این ازت باید به ازت معدنی تبدیل شود. تثبیت یا در کارخانه‌های کود سازی با صنعت پتروشیمی با هزینه و انرژی بسیار زیاد صورت می‌گیرد و یا بدون هزینه به وسیله موجودات ذره‌بینی خاک که کار کارخانه‌های کود سازی را انجام می‌دهند، صورت می‌گیرد</w:t>
      </w:r>
      <w:r w:rsidRPr="00981ACE">
        <w:rPr>
          <w:rFonts w:ascii="Times New Roman" w:eastAsia="Times New Roman" w:hAnsi="Times New Roman" w:cs="B Nazanin"/>
          <w:sz w:val="24"/>
          <w:szCs w:val="24"/>
        </w:rPr>
        <w:t>.</w:t>
      </w:r>
    </w:p>
    <w:p w:rsidR="00981ACE" w:rsidRPr="00981ACE" w:rsidRDefault="00981ACE" w:rsidP="00981ACE">
      <w:pPr>
        <w:spacing w:after="100" w:line="240" w:lineRule="auto"/>
        <w:rPr>
          <w:rFonts w:ascii="Times New Roman" w:eastAsia="Times New Roman" w:hAnsi="Times New Roman" w:cs="B Nazanin"/>
          <w:sz w:val="24"/>
          <w:szCs w:val="24"/>
        </w:rPr>
      </w:pPr>
      <w:r w:rsidRPr="00981ACE">
        <w:rPr>
          <w:rFonts w:ascii="Times New Roman" w:eastAsia="Times New Roman" w:hAnsi="Times New Roman" w:cs="B Nazanin"/>
          <w:sz w:val="24"/>
          <w:szCs w:val="24"/>
          <w:rtl/>
        </w:rPr>
        <w:t>کودهای بیولوژیک به مواد حاصل خیزکننده ای گفته میشود که حاوی تعداد کافی از یک یا چند گونه از میکروارگانیسم های مفید خاکزی هستند که ابتداکشت وتکثیر داده می شوند و سپس به همراه نگهدارنده های خاصی به صورت مایع یا خشک و بسته بندی شده، عرضه میشوند</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b/>
          <w:bCs/>
          <w:color w:val="FF8000"/>
          <w:sz w:val="24"/>
          <w:szCs w:val="24"/>
          <w:rtl/>
        </w:rPr>
        <w:lastRenderedPageBreak/>
        <w:t>تثبیت ازت به سه صورت انجام می‌گیرد که به شرح ذیل است</w:t>
      </w:r>
      <w:r w:rsidRPr="00981ACE">
        <w:rPr>
          <w:rFonts w:ascii="Times New Roman" w:eastAsia="Times New Roman" w:hAnsi="Times New Roman" w:cs="B Nazanin"/>
          <w:b/>
          <w:bCs/>
          <w:color w:val="FF8000"/>
          <w:sz w:val="24"/>
          <w:szCs w:val="24"/>
        </w:rPr>
        <w:t>:</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b/>
          <w:bCs/>
          <w:color w:val="400080"/>
          <w:sz w:val="24"/>
          <w:szCs w:val="24"/>
          <w:rtl/>
        </w:rPr>
        <w:t>آزاد یا غیر همزیست (ازتو باکتر)؛</w:t>
      </w:r>
      <w:r w:rsidRPr="00981ACE">
        <w:rPr>
          <w:rFonts w:ascii="Times New Roman" w:eastAsia="Times New Roman" w:hAnsi="Times New Roman" w:cs="B Nazanin"/>
          <w:sz w:val="24"/>
          <w:szCs w:val="24"/>
          <w:rtl/>
        </w:rPr>
        <w:t xml:space="preserve"> کود میکروبی که به این روش تهیه شده کود ازتو باکتری است و در شرایطی که کمبود آن وجود داشته باشد، به خاک اضافه می‌شود؛</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b/>
          <w:bCs/>
          <w:color w:val="400080"/>
          <w:sz w:val="24"/>
          <w:szCs w:val="24"/>
          <w:rtl/>
        </w:rPr>
        <w:t>همزیستی (ریزوبیوم)؛</w:t>
      </w:r>
      <w:r w:rsidRPr="00981ACE">
        <w:rPr>
          <w:rFonts w:ascii="Times New Roman" w:eastAsia="Times New Roman" w:hAnsi="Times New Roman" w:cs="B Nazanin"/>
          <w:sz w:val="24"/>
          <w:szCs w:val="24"/>
          <w:rtl/>
        </w:rPr>
        <w:t xml:space="preserve"> باکتری‌ به نام ریزوبیوم روی ریشه گیاهان خانواده گلومینوز ایجاد غده یا گره می‌کند. گیاهانی مانند یونجه، شبدر، نخود، لوبیا، عدس و ماش تثبیت کننده‌های مهم ازت به روش همزیستی می‌باشند</w:t>
      </w:r>
      <w:r w:rsidRPr="00981ACE">
        <w:rPr>
          <w:rFonts w:ascii="Times New Roman" w:eastAsia="Times New Roman" w:hAnsi="Times New Roman" w:cs="B Nazanin"/>
          <w:sz w:val="24"/>
          <w:szCs w:val="24"/>
        </w:rPr>
        <w:t>.</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sz w:val="24"/>
          <w:szCs w:val="24"/>
          <w:rtl/>
        </w:rPr>
        <w:t>باکتری ریزوبیوم در داخل غده یا گره تولید شده بر روی ریشه گیاه، ازت هوا را می‌گیرد و آن را تثبیت و به</w:t>
      </w:r>
      <w:r w:rsidRPr="00981ACE">
        <w:rPr>
          <w:rFonts w:ascii="Times New Roman" w:eastAsia="Times New Roman" w:hAnsi="Times New Roman" w:cs="B Nazanin"/>
          <w:sz w:val="24"/>
          <w:szCs w:val="24"/>
        </w:rPr>
        <w:t xml:space="preserve"> NH3 </w:t>
      </w:r>
      <w:r w:rsidRPr="00981ACE">
        <w:rPr>
          <w:rFonts w:ascii="Times New Roman" w:eastAsia="Times New Roman" w:hAnsi="Times New Roman" w:cs="B Nazanin"/>
          <w:sz w:val="24"/>
          <w:szCs w:val="24"/>
          <w:rtl/>
        </w:rPr>
        <w:t>تبدیل می‌کند</w:t>
      </w:r>
      <w:r w:rsidRPr="00981ACE">
        <w:rPr>
          <w:rFonts w:ascii="Times New Roman" w:eastAsia="Times New Roman" w:hAnsi="Times New Roman" w:cs="B Nazanin"/>
          <w:sz w:val="24"/>
          <w:szCs w:val="24"/>
        </w:rPr>
        <w:t xml:space="preserve">. </w:t>
      </w:r>
      <w:proofErr w:type="gramStart"/>
      <w:r w:rsidRPr="00981ACE">
        <w:rPr>
          <w:rFonts w:ascii="Times New Roman" w:eastAsia="Times New Roman" w:hAnsi="Times New Roman" w:cs="B Nazanin"/>
          <w:sz w:val="24"/>
          <w:szCs w:val="24"/>
        </w:rPr>
        <w:t xml:space="preserve">NH3 </w:t>
      </w:r>
      <w:r w:rsidRPr="00981ACE">
        <w:rPr>
          <w:rFonts w:ascii="Times New Roman" w:eastAsia="Times New Roman" w:hAnsi="Times New Roman" w:cs="B Nazanin"/>
          <w:sz w:val="24"/>
          <w:szCs w:val="24"/>
          <w:rtl/>
        </w:rPr>
        <w:t>تولیدی، هم مورد استفاده خود باکتری و هم مورد استفاده گیاه میزبان قرار می‌گیرد.</w:t>
      </w:r>
      <w:proofErr w:type="gramEnd"/>
      <w:r w:rsidRPr="00981ACE">
        <w:rPr>
          <w:rFonts w:ascii="Times New Roman" w:eastAsia="Times New Roman" w:hAnsi="Times New Roman" w:cs="B Nazanin"/>
          <w:sz w:val="24"/>
          <w:szCs w:val="24"/>
          <w:rtl/>
        </w:rPr>
        <w:t xml:space="preserve"> مقدار تثبیت به روش همزیستی بسته به نوع باکتری و گیاه میزبان دارد. به طور متوسط از این طرق، تثبیت ازت می‌تواند بین 200 تا 300 کیلوگرم در هکتار، انجام پذیرد</w:t>
      </w:r>
      <w:r w:rsidRPr="00981ACE">
        <w:rPr>
          <w:rFonts w:ascii="Times New Roman" w:eastAsia="Times New Roman" w:hAnsi="Times New Roman" w:cs="B Nazanin"/>
          <w:sz w:val="24"/>
          <w:szCs w:val="24"/>
        </w:rPr>
        <w:t xml:space="preserve">.  </w:t>
      </w:r>
    </w:p>
    <w:p w:rsidR="00981ACE" w:rsidRPr="00981ACE" w:rsidRDefault="00981ACE" w:rsidP="00981ACE">
      <w:pPr>
        <w:spacing w:after="0" w:line="240" w:lineRule="auto"/>
        <w:jc w:val="center"/>
        <w:rPr>
          <w:rFonts w:ascii="Times New Roman" w:eastAsia="Times New Roman" w:hAnsi="Times New Roman" w:cs="B Nazanin"/>
          <w:sz w:val="24"/>
          <w:szCs w:val="24"/>
        </w:rPr>
      </w:pPr>
      <w:r w:rsidRPr="00981ACE">
        <w:rPr>
          <w:rFonts w:ascii="Times New Roman" w:eastAsia="Times New Roman" w:hAnsi="Times New Roman" w:cs="B Nazanin"/>
          <w:noProof/>
          <w:sz w:val="24"/>
          <w:szCs w:val="24"/>
        </w:rPr>
        <w:drawing>
          <wp:inline distT="0" distB="0" distL="0" distR="0">
            <wp:extent cx="1714500" cy="1333500"/>
            <wp:effectExtent l="19050" t="0" r="0" b="0"/>
            <wp:docPr id="3" name="Picture 3" descr="کودهای بیولوژی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کودهای بیولوژیک"/>
                    <pic:cNvPicPr>
                      <a:picLocks noChangeAspect="1" noChangeArrowheads="1"/>
                    </pic:cNvPicPr>
                  </pic:nvPicPr>
                  <pic:blipFill>
                    <a:blip r:embed="rId6"/>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b/>
          <w:bCs/>
          <w:color w:val="400080"/>
          <w:sz w:val="24"/>
          <w:szCs w:val="24"/>
          <w:rtl/>
        </w:rPr>
        <w:t>همیاری (ازوسپیریلیوم)؛</w:t>
      </w:r>
      <w:r w:rsidRPr="00981ACE">
        <w:rPr>
          <w:rFonts w:ascii="Times New Roman" w:eastAsia="Times New Roman" w:hAnsi="Times New Roman" w:cs="B Nazanin"/>
          <w:sz w:val="24"/>
          <w:szCs w:val="24"/>
          <w:rtl/>
        </w:rPr>
        <w:t xml:space="preserve"> باکتری‌ به نام ازوسپیریلیوم به صورت همیاری با ریشه گیاهان خانواده غلات مثل گندم، ازت هوا را تثبیت می‌کند. اهمیت تثبیت ازت در این است که بدون آلودگی‌ زیست محیطی، بدون نیاز به صرف هزینه و انرژی می‌توانیم کود ازته داشته باشیم. کود ازته تقویت خوبی برای حاصلخیزی خاک به شمار می‌رود و لذا با توجه به مشکلاتی که کودهای شیمیایی دارند، امروزه مصرف کودهای بیولوژیک مورد توجه خاص قرار گرفته‌اند</w:t>
      </w:r>
      <w:r w:rsidRPr="00981ACE">
        <w:rPr>
          <w:rFonts w:ascii="Times New Roman" w:eastAsia="Times New Roman" w:hAnsi="Times New Roman" w:cs="B Nazanin"/>
          <w:sz w:val="24"/>
          <w:szCs w:val="24"/>
        </w:rPr>
        <w:t>.</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sz w:val="24"/>
          <w:szCs w:val="24"/>
        </w:rPr>
        <w:t> </w:t>
      </w:r>
    </w:p>
    <w:p w:rsidR="00981ACE" w:rsidRPr="00981ACE" w:rsidRDefault="00981ACE" w:rsidP="00981ACE">
      <w:pPr>
        <w:spacing w:before="100" w:beforeAutospacing="1" w:after="100" w:afterAutospacing="1" w:line="240" w:lineRule="auto"/>
        <w:rPr>
          <w:rFonts w:ascii="Times New Roman" w:eastAsia="Times New Roman" w:hAnsi="Times New Roman" w:cs="B Nazanin"/>
          <w:sz w:val="24"/>
          <w:szCs w:val="24"/>
        </w:rPr>
      </w:pPr>
      <w:r w:rsidRPr="00981ACE">
        <w:rPr>
          <w:rFonts w:ascii="Times New Roman" w:eastAsia="Times New Roman" w:hAnsi="Times New Roman" w:cs="B Nazanin"/>
          <w:sz w:val="24"/>
          <w:szCs w:val="24"/>
        </w:rPr>
        <w:t> </w:t>
      </w:r>
    </w:p>
    <w:p w:rsidR="007234DC" w:rsidRPr="00981ACE" w:rsidRDefault="007234DC" w:rsidP="00981ACE">
      <w:pPr>
        <w:rPr>
          <w:rFonts w:cs="B Nazanin"/>
        </w:rPr>
      </w:pPr>
    </w:p>
    <w:sectPr w:rsidR="007234DC" w:rsidRPr="00981A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1ACE"/>
    <w:rsid w:val="007234DC"/>
    <w:rsid w:val="00981AC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981AC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A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1A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ACE"/>
    <w:rPr>
      <w:b/>
      <w:bCs/>
    </w:rPr>
  </w:style>
  <w:style w:type="paragraph" w:styleId="BalloonText">
    <w:name w:val="Balloon Text"/>
    <w:basedOn w:val="Normal"/>
    <w:link w:val="BalloonTextChar"/>
    <w:uiPriority w:val="99"/>
    <w:semiHidden/>
    <w:unhideWhenUsed/>
    <w:rsid w:val="0098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036763">
      <w:bodyDiv w:val="1"/>
      <w:marLeft w:val="0"/>
      <w:marRight w:val="0"/>
      <w:marTop w:val="0"/>
      <w:marBottom w:val="0"/>
      <w:divBdr>
        <w:top w:val="none" w:sz="0" w:space="0" w:color="auto"/>
        <w:left w:val="none" w:sz="0" w:space="0" w:color="auto"/>
        <w:bottom w:val="none" w:sz="0" w:space="0" w:color="auto"/>
        <w:right w:val="none" w:sz="0" w:space="0" w:color="auto"/>
      </w:divBdr>
      <w:divsChild>
        <w:div w:id="272783695">
          <w:marLeft w:val="0"/>
          <w:marRight w:val="0"/>
          <w:marTop w:val="0"/>
          <w:marBottom w:val="0"/>
          <w:divBdr>
            <w:top w:val="none" w:sz="0" w:space="0" w:color="auto"/>
            <w:left w:val="none" w:sz="0" w:space="0" w:color="auto"/>
            <w:bottom w:val="none" w:sz="0" w:space="0" w:color="auto"/>
            <w:right w:val="none" w:sz="0" w:space="0" w:color="auto"/>
          </w:divBdr>
          <w:divsChild>
            <w:div w:id="17723156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yavary</dc:creator>
  <cp:keywords/>
  <dc:description/>
  <cp:lastModifiedBy>yavary</cp:lastModifiedBy>
  <cp:revision>2</cp:revision>
  <dcterms:created xsi:type="dcterms:W3CDTF">2015-09-28T15:00:00Z</dcterms:created>
  <dcterms:modified xsi:type="dcterms:W3CDTF">2015-09-28T15:06:00Z</dcterms:modified>
</cp:coreProperties>
</file>